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F7" w:rsidRPr="00604866" w:rsidRDefault="009A267E" w:rsidP="00302D8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60486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REGULAMIN</w:t>
      </w:r>
      <w:r w:rsidR="00663C85" w:rsidRPr="0060486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60486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DYŻURÓW MIĘDZYLEKCYJNYCH</w:t>
      </w:r>
    </w:p>
    <w:p w:rsidR="009A267E" w:rsidRPr="0068639C" w:rsidRDefault="009A267E" w:rsidP="00302D8D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A267E" w:rsidRPr="0068639C" w:rsidRDefault="009A267E" w:rsidP="00302D8D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9C">
        <w:rPr>
          <w:rFonts w:ascii="Times New Roman" w:hAnsi="Times New Roman" w:cs="Times New Roman"/>
          <w:b/>
          <w:sz w:val="24"/>
          <w:szCs w:val="24"/>
        </w:rPr>
        <w:t>I  POSTANOWIENIA OGÓLNE</w:t>
      </w:r>
    </w:p>
    <w:p w:rsidR="00B21933" w:rsidRPr="00F23739" w:rsidRDefault="009A267E" w:rsidP="00F23739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7E">
        <w:rPr>
          <w:rFonts w:ascii="Times New Roman" w:hAnsi="Times New Roman" w:cs="Times New Roman"/>
          <w:sz w:val="24"/>
          <w:szCs w:val="24"/>
        </w:rPr>
        <w:t xml:space="preserve">Nauczyciele w ramach obowiązków służbowych zobowiązani są do pełnienia dyżurów </w:t>
      </w:r>
      <w:r w:rsidR="00D670F6">
        <w:rPr>
          <w:rFonts w:ascii="Times New Roman" w:hAnsi="Times New Roman" w:cs="Times New Roman"/>
          <w:sz w:val="24"/>
          <w:szCs w:val="24"/>
        </w:rPr>
        <w:br/>
      </w:r>
      <w:r w:rsidRPr="009A267E">
        <w:rPr>
          <w:rFonts w:ascii="Times New Roman" w:hAnsi="Times New Roman" w:cs="Times New Roman"/>
          <w:sz w:val="24"/>
          <w:szCs w:val="24"/>
        </w:rPr>
        <w:t>w czasie przerw lekcyjnych wg ustalonego harmonogramu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933" w:rsidRPr="00F23739" w:rsidRDefault="009A267E" w:rsidP="00F23739">
      <w:pPr>
        <w:pStyle w:val="Akapitzlist"/>
        <w:numPr>
          <w:ilvl w:val="0"/>
          <w:numId w:val="4"/>
        </w:numPr>
        <w:spacing w:before="240" w:after="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dyżurów ustala zespół nauczycieli wyznaczony przez Dyrektora Szkoły </w:t>
      </w:r>
      <w:r w:rsidR="00D670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początku roku szkolnego.</w:t>
      </w:r>
    </w:p>
    <w:p w:rsidR="00B21933" w:rsidRPr="00F23739" w:rsidRDefault="009A267E" w:rsidP="00F23739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dyżurów wynika z planu pracy nauczycieli i ilości przydzielonych godzin na dany rok szkolny.</w:t>
      </w:r>
    </w:p>
    <w:p w:rsidR="00B21933" w:rsidRPr="00317BC3" w:rsidRDefault="009A267E" w:rsidP="00F23739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C3">
        <w:rPr>
          <w:rFonts w:ascii="Times New Roman" w:hAnsi="Times New Roman" w:cs="Times New Roman"/>
          <w:sz w:val="24"/>
          <w:szCs w:val="24"/>
        </w:rPr>
        <w:t>Harmonogram</w:t>
      </w:r>
      <w:r w:rsidR="00BF624A" w:rsidRPr="00317BC3">
        <w:rPr>
          <w:rFonts w:ascii="Times New Roman" w:hAnsi="Times New Roman" w:cs="Times New Roman"/>
          <w:sz w:val="24"/>
          <w:szCs w:val="24"/>
        </w:rPr>
        <w:t xml:space="preserve"> dyżurów jest ujęty w planie lekcji nauczyciela, a ponadto jest dostępny </w:t>
      </w:r>
      <w:r w:rsidR="00BF624A" w:rsidRPr="00317BC3">
        <w:rPr>
          <w:rFonts w:ascii="Times New Roman" w:hAnsi="Times New Roman" w:cs="Times New Roman"/>
          <w:sz w:val="24"/>
          <w:szCs w:val="24"/>
        </w:rPr>
        <w:br/>
        <w:t>w pokojach nauczycielskich</w:t>
      </w:r>
      <w:r w:rsidRPr="00317BC3">
        <w:rPr>
          <w:rFonts w:ascii="Times New Roman" w:hAnsi="Times New Roman" w:cs="Times New Roman"/>
          <w:sz w:val="24"/>
          <w:szCs w:val="24"/>
        </w:rPr>
        <w:t xml:space="preserve"> i u wicedyrektorów.</w:t>
      </w:r>
    </w:p>
    <w:p w:rsidR="009A267E" w:rsidRPr="00B34914" w:rsidRDefault="009A267E" w:rsidP="00302D8D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pełniący dyżur</w:t>
      </w:r>
      <w:r w:rsidR="00B34914">
        <w:rPr>
          <w:rFonts w:ascii="Times New Roman" w:hAnsi="Times New Roman" w:cs="Times New Roman"/>
          <w:sz w:val="24"/>
          <w:szCs w:val="24"/>
        </w:rPr>
        <w:t xml:space="preserve"> przejmuje pełną odpowiedzialność za bezpieczeństwo uczniów w wyznaczonym sektorze. Nieobecność nauczyciela dyżurującego w razie wypadku ucznia może spowodować konsekwencje w postaci pociągnięcia do odpowiedzialności karnej.</w:t>
      </w:r>
    </w:p>
    <w:p w:rsidR="00B21933" w:rsidRPr="00F23739" w:rsidRDefault="00B34914" w:rsidP="00F23739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(ubezpieczenie od odpowiedzialności cywilnej dotyczy przypadków</w:t>
      </w:r>
      <w:r w:rsidR="00A91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nauczyciel jest na dyżurze, a nie był w stanie zapobiec wypadkowi).</w:t>
      </w:r>
    </w:p>
    <w:p w:rsidR="00B21933" w:rsidRPr="00F23739" w:rsidRDefault="00B34914" w:rsidP="00F23739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914">
        <w:rPr>
          <w:rFonts w:ascii="Times New Roman" w:hAnsi="Times New Roman" w:cs="Times New Roman"/>
          <w:sz w:val="24"/>
          <w:szCs w:val="24"/>
        </w:rPr>
        <w:t>Dy</w:t>
      </w:r>
      <w:r w:rsidR="00A912F0">
        <w:rPr>
          <w:rFonts w:ascii="Times New Roman" w:hAnsi="Times New Roman" w:cs="Times New Roman"/>
          <w:sz w:val="24"/>
          <w:szCs w:val="24"/>
        </w:rPr>
        <w:t>żur nauczycieli w segmencie A (</w:t>
      </w:r>
      <w:r w:rsidR="00BF624A">
        <w:rPr>
          <w:rFonts w:ascii="Times New Roman" w:hAnsi="Times New Roman" w:cs="Times New Roman"/>
          <w:sz w:val="24"/>
          <w:szCs w:val="24"/>
        </w:rPr>
        <w:t>stołówka, świetlica) wyznacza kierownik</w:t>
      </w:r>
      <w:r w:rsidRPr="00B34914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B21933" w:rsidRPr="007269F6" w:rsidRDefault="007269F6" w:rsidP="007269F6">
      <w:pPr>
        <w:pStyle w:val="Akapitzlist"/>
        <w:numPr>
          <w:ilvl w:val="0"/>
          <w:numId w:val="4"/>
        </w:numPr>
        <w:spacing w:before="240"/>
        <w:ind w:left="28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bezpieczeństwo uczniów w szatni, w budynku A odpowiadają: </w:t>
      </w:r>
      <w:r>
        <w:rPr>
          <w:rFonts w:ascii="Times New Roman" w:hAnsi="Times New Roman" w:cs="Times New Roman"/>
          <w:sz w:val="24"/>
          <w:szCs w:val="24"/>
        </w:rPr>
        <w:br/>
        <w:t>- klasy IV-VI - pracownicy obsługujący szatnię;</w:t>
      </w:r>
      <w:r>
        <w:rPr>
          <w:rFonts w:ascii="Times New Roman" w:hAnsi="Times New Roman" w:cs="Times New Roman"/>
          <w:sz w:val="24"/>
          <w:szCs w:val="24"/>
        </w:rPr>
        <w:br/>
        <w:t xml:space="preserve">- klasy I-III -  </w:t>
      </w:r>
      <w:r w:rsidR="00A912F0" w:rsidRPr="007269F6">
        <w:rPr>
          <w:rFonts w:ascii="Times New Roman" w:hAnsi="Times New Roman" w:cs="Times New Roman"/>
          <w:sz w:val="24"/>
          <w:szCs w:val="24"/>
        </w:rPr>
        <w:t>nauczyciele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69F6">
        <w:rPr>
          <w:rFonts w:ascii="Times New Roman" w:hAnsi="Times New Roman" w:cs="Times New Roman"/>
          <w:sz w:val="24"/>
          <w:szCs w:val="24"/>
        </w:rPr>
        <w:t xml:space="preserve">którzy </w:t>
      </w:r>
      <w:r w:rsidR="00B34914" w:rsidRPr="007269F6">
        <w:rPr>
          <w:rFonts w:ascii="Times New Roman" w:hAnsi="Times New Roman" w:cs="Times New Roman"/>
          <w:sz w:val="24"/>
          <w:szCs w:val="24"/>
        </w:rPr>
        <w:t xml:space="preserve">sprowadzają </w:t>
      </w:r>
      <w:r w:rsidRPr="007269F6">
        <w:rPr>
          <w:rFonts w:ascii="Times New Roman" w:hAnsi="Times New Roman" w:cs="Times New Roman"/>
          <w:sz w:val="24"/>
          <w:szCs w:val="24"/>
        </w:rPr>
        <w:t xml:space="preserve">swoją </w:t>
      </w:r>
      <w:r w:rsidR="00B34914" w:rsidRPr="007269F6">
        <w:rPr>
          <w:rFonts w:ascii="Times New Roman" w:hAnsi="Times New Roman" w:cs="Times New Roman"/>
          <w:sz w:val="24"/>
          <w:szCs w:val="24"/>
        </w:rPr>
        <w:t xml:space="preserve">klasę po zakończonych lekcjach. </w:t>
      </w:r>
    </w:p>
    <w:p w:rsidR="00B34914" w:rsidRPr="00B34914" w:rsidRDefault="00B34914" w:rsidP="00302D8D">
      <w:pPr>
        <w:pStyle w:val="Akapitzlist"/>
        <w:numPr>
          <w:ilvl w:val="0"/>
          <w:numId w:val="4"/>
        </w:numPr>
        <w:spacing w:before="240"/>
        <w:ind w:left="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dyżurów zwolnieni są:</w:t>
      </w:r>
    </w:p>
    <w:p w:rsidR="00B34914" w:rsidRDefault="00B34914" w:rsidP="00302D8D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kobiety ciężarne po przedłożeniu zaświadczenia dyrektorowi szkoły,</w:t>
      </w:r>
    </w:p>
    <w:p w:rsidR="00B34914" w:rsidRDefault="00B34914" w:rsidP="00302D8D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pedagog </w:t>
      </w:r>
      <w:r w:rsidR="00A912F0">
        <w:rPr>
          <w:rFonts w:ascii="Times New Roman" w:hAnsi="Times New Roman" w:cs="Times New Roman"/>
          <w:sz w:val="24"/>
          <w:szCs w:val="24"/>
        </w:rPr>
        <w:t xml:space="preserve">i psycholog </w:t>
      </w:r>
      <w:r>
        <w:rPr>
          <w:rFonts w:ascii="Times New Roman" w:hAnsi="Times New Roman" w:cs="Times New Roman"/>
          <w:sz w:val="24"/>
          <w:szCs w:val="24"/>
        </w:rPr>
        <w:t>szkolny,</w:t>
      </w:r>
    </w:p>
    <w:p w:rsidR="00B21933" w:rsidRPr="00F23739" w:rsidRDefault="00B34914" w:rsidP="00CD53A9">
      <w:pPr>
        <w:pStyle w:val="Akapitzlist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logopeda.</w:t>
      </w:r>
      <w:r w:rsidR="00CD53A9">
        <w:rPr>
          <w:rFonts w:ascii="Times New Roman" w:hAnsi="Times New Roman" w:cs="Times New Roman"/>
          <w:sz w:val="24"/>
          <w:szCs w:val="24"/>
        </w:rPr>
        <w:br/>
      </w:r>
    </w:p>
    <w:p w:rsidR="00B21933" w:rsidRPr="0068639C" w:rsidRDefault="00B21933" w:rsidP="00302D8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9C">
        <w:rPr>
          <w:rFonts w:ascii="Times New Roman" w:hAnsi="Times New Roman" w:cs="Times New Roman"/>
          <w:b/>
          <w:sz w:val="24"/>
          <w:szCs w:val="24"/>
        </w:rPr>
        <w:t>II ZASADY PEŁNENIA DYŻURU</w:t>
      </w:r>
    </w:p>
    <w:p w:rsidR="0068639C" w:rsidRPr="0068639C" w:rsidRDefault="0068639C" w:rsidP="00302D8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33" w:rsidRPr="00B21933" w:rsidRDefault="00B21933" w:rsidP="00302D8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rozpoczyna się o godzinie 7.45. Kolejne dyżury nauczyciel rozpoczyna wraz </w:t>
      </w:r>
      <w:r w:rsidR="00D670F6">
        <w:rPr>
          <w:rFonts w:ascii="Times New Roman" w:hAnsi="Times New Roman" w:cs="Times New Roman"/>
          <w:sz w:val="24"/>
          <w:szCs w:val="24"/>
        </w:rPr>
        <w:br/>
      </w:r>
      <w:r w:rsidR="00A912F0">
        <w:rPr>
          <w:rFonts w:ascii="Times New Roman" w:hAnsi="Times New Roman" w:cs="Times New Roman"/>
          <w:sz w:val="24"/>
          <w:szCs w:val="24"/>
        </w:rPr>
        <w:t>z dzwonkiem na przerwę</w:t>
      </w:r>
      <w:r>
        <w:rPr>
          <w:rFonts w:ascii="Times New Roman" w:hAnsi="Times New Roman" w:cs="Times New Roman"/>
          <w:sz w:val="24"/>
          <w:szCs w:val="24"/>
        </w:rPr>
        <w:t xml:space="preserve">, w czasie możliwie najkrótszym od zakończenia własnej lekcji. Dyżur kończy się dzwonkiem sygnalizującym lekcję. </w:t>
      </w:r>
    </w:p>
    <w:p w:rsidR="00B21933" w:rsidRPr="00F23739" w:rsidRDefault="00B21933" w:rsidP="00F23739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317BC3">
        <w:rPr>
          <w:rFonts w:ascii="Times New Roman" w:hAnsi="Times New Roman" w:cs="Times New Roman"/>
          <w:sz w:val="24"/>
          <w:szCs w:val="24"/>
        </w:rPr>
        <w:t xml:space="preserve"> lekcjami „0” oraz przed zajęciami pozalekcyjnymi</w:t>
      </w:r>
      <w:r>
        <w:rPr>
          <w:rFonts w:ascii="Times New Roman" w:hAnsi="Times New Roman" w:cs="Times New Roman"/>
          <w:sz w:val="24"/>
          <w:szCs w:val="24"/>
        </w:rPr>
        <w:t xml:space="preserve"> dyżur pełni nauczyciel, któremu powierzono prowadzenie tych zajęć lub sam je podjął.</w:t>
      </w:r>
    </w:p>
    <w:p w:rsidR="00B21933" w:rsidRPr="00F23739" w:rsidRDefault="00B21933" w:rsidP="00F23739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1933">
        <w:rPr>
          <w:rFonts w:ascii="Times New Roman" w:hAnsi="Times New Roman" w:cs="Times New Roman"/>
          <w:sz w:val="24"/>
          <w:szCs w:val="24"/>
        </w:rPr>
        <w:t>Pełnienie dyżuru obejmuje</w:t>
      </w:r>
      <w:r w:rsidR="007C5CCA">
        <w:rPr>
          <w:rFonts w:ascii="Times New Roman" w:hAnsi="Times New Roman" w:cs="Times New Roman"/>
          <w:sz w:val="24"/>
          <w:szCs w:val="24"/>
        </w:rPr>
        <w:t xml:space="preserve"> korytarz, schody, sanitariaty </w:t>
      </w:r>
      <w:r w:rsidR="00A912F0">
        <w:rPr>
          <w:rFonts w:ascii="Times New Roman" w:hAnsi="Times New Roman" w:cs="Times New Roman"/>
          <w:sz w:val="24"/>
          <w:szCs w:val="24"/>
        </w:rPr>
        <w:t>i dodatkowo łącznik (</w:t>
      </w:r>
      <w:r>
        <w:rPr>
          <w:rFonts w:ascii="Times New Roman" w:hAnsi="Times New Roman" w:cs="Times New Roman"/>
          <w:sz w:val="24"/>
          <w:szCs w:val="24"/>
        </w:rPr>
        <w:t>w przypadku nauczycieli pełniących dyżur na parterze)</w:t>
      </w:r>
      <w:r w:rsidR="006B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szatnie sportowe w przypadku nauczycieli wychowania fizycznego. </w:t>
      </w:r>
    </w:p>
    <w:p w:rsidR="004936D4" w:rsidRPr="007C5CCA" w:rsidRDefault="004936D4" w:rsidP="007C5CCA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nauczyciela dyżurującego:</w:t>
      </w:r>
    </w:p>
    <w:p w:rsidR="004936D4" w:rsidRPr="004936D4" w:rsidRDefault="004936D4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to, aby uczniowie przestrzegali </w:t>
      </w:r>
      <w:r w:rsidRPr="007C5CCA">
        <w:rPr>
          <w:rFonts w:ascii="Times New Roman" w:hAnsi="Times New Roman" w:cs="Times New Roman"/>
          <w:sz w:val="24"/>
          <w:szCs w:val="24"/>
        </w:rPr>
        <w:t xml:space="preserve">Regulaminu zachowania się uczniów </w:t>
      </w:r>
      <w:r w:rsidR="00A912F0" w:rsidRPr="007C5CCA">
        <w:rPr>
          <w:rFonts w:ascii="Times New Roman" w:hAnsi="Times New Roman" w:cs="Times New Roman"/>
          <w:sz w:val="24"/>
          <w:szCs w:val="24"/>
        </w:rPr>
        <w:t>podczas przerw międzylekcyjnych</w:t>
      </w:r>
      <w:r w:rsidRPr="007C5CCA">
        <w:rPr>
          <w:rFonts w:ascii="Times New Roman" w:hAnsi="Times New Roman" w:cs="Times New Roman"/>
          <w:sz w:val="24"/>
          <w:szCs w:val="24"/>
        </w:rPr>
        <w:t>,</w:t>
      </w:r>
    </w:p>
    <w:p w:rsidR="004936D4" w:rsidRPr="007C5CCA" w:rsidRDefault="004936D4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CA">
        <w:rPr>
          <w:rFonts w:ascii="Times New Roman" w:hAnsi="Times New Roman" w:cs="Times New Roman"/>
          <w:sz w:val="24"/>
          <w:szCs w:val="24"/>
        </w:rPr>
        <w:t>reagowanie na niepożądane zachowanie uczniów,</w:t>
      </w:r>
    </w:p>
    <w:p w:rsidR="007C5CCA" w:rsidRPr="007C5CCA" w:rsidRDefault="007C5CCA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miejsca dyżuru pod względem bezpieczeństwa</w:t>
      </w:r>
      <w:r w:rsidR="00314D39">
        <w:rPr>
          <w:rFonts w:ascii="Times New Roman" w:hAnsi="Times New Roman" w:cs="Times New Roman"/>
          <w:sz w:val="24"/>
          <w:szCs w:val="24"/>
        </w:rPr>
        <w:t xml:space="preserve"> i higieny</w:t>
      </w:r>
    </w:p>
    <w:p w:rsidR="004936D4" w:rsidRPr="007C5CCA" w:rsidRDefault="004936D4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C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C5CCA" w:rsidRPr="007C5CCA">
        <w:rPr>
          <w:rFonts w:ascii="Times New Roman" w:hAnsi="Times New Roman" w:cs="Times New Roman"/>
          <w:sz w:val="24"/>
          <w:szCs w:val="24"/>
        </w:rPr>
        <w:t xml:space="preserve">usterki lub </w:t>
      </w:r>
      <w:r w:rsidRPr="007C5CCA">
        <w:rPr>
          <w:rFonts w:ascii="Times New Roman" w:hAnsi="Times New Roman" w:cs="Times New Roman"/>
          <w:sz w:val="24"/>
          <w:szCs w:val="24"/>
        </w:rPr>
        <w:t xml:space="preserve">dewastacji mienia </w:t>
      </w:r>
      <w:r w:rsidR="00314D39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7C5CCA">
        <w:rPr>
          <w:rFonts w:ascii="Times New Roman" w:hAnsi="Times New Roman" w:cs="Times New Roman"/>
          <w:sz w:val="24"/>
          <w:szCs w:val="24"/>
        </w:rPr>
        <w:t xml:space="preserve">ustalanie winnego powstałej szkody oraz zgłoszenie zaistniałej sytuacji </w:t>
      </w:r>
      <w:r w:rsidR="007C5CCA" w:rsidRPr="007C5CCA">
        <w:rPr>
          <w:rFonts w:ascii="Times New Roman" w:hAnsi="Times New Roman" w:cs="Times New Roman"/>
          <w:sz w:val="24"/>
          <w:szCs w:val="24"/>
        </w:rPr>
        <w:t>na portierni do Zeszytu usterek</w:t>
      </w:r>
      <w:r w:rsidRPr="007C5CCA">
        <w:rPr>
          <w:rFonts w:ascii="Times New Roman" w:hAnsi="Times New Roman" w:cs="Times New Roman"/>
          <w:sz w:val="24"/>
          <w:szCs w:val="24"/>
        </w:rPr>
        <w:t>,</w:t>
      </w:r>
    </w:p>
    <w:p w:rsidR="004936D4" w:rsidRPr="00317BC3" w:rsidRDefault="004936D4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C3">
        <w:rPr>
          <w:rFonts w:ascii="Times New Roman" w:hAnsi="Times New Roman" w:cs="Times New Roman"/>
          <w:sz w:val="24"/>
          <w:szCs w:val="24"/>
        </w:rPr>
        <w:lastRenderedPageBreak/>
        <w:t>w przypadku braku reakcji ucznia na zwróconą uwagę zgłaszanie niewłaściwego zachowania wychowawcy lub nauczycielowi, z k</w:t>
      </w:r>
      <w:r w:rsidR="00F23739" w:rsidRPr="00317BC3">
        <w:rPr>
          <w:rFonts w:ascii="Times New Roman" w:hAnsi="Times New Roman" w:cs="Times New Roman"/>
          <w:sz w:val="24"/>
          <w:szCs w:val="24"/>
        </w:rPr>
        <w:t>tórym klasa będzie miała kolejną</w:t>
      </w:r>
      <w:r w:rsidRPr="00317BC3">
        <w:rPr>
          <w:rFonts w:ascii="Times New Roman" w:hAnsi="Times New Roman" w:cs="Times New Roman"/>
          <w:sz w:val="24"/>
          <w:szCs w:val="24"/>
        </w:rPr>
        <w:t xml:space="preserve"> lekcję </w:t>
      </w:r>
      <w:r w:rsidR="00604866">
        <w:rPr>
          <w:rFonts w:ascii="Times New Roman" w:hAnsi="Times New Roman" w:cs="Times New Roman"/>
          <w:sz w:val="24"/>
          <w:szCs w:val="24"/>
        </w:rPr>
        <w:br/>
      </w:r>
      <w:r w:rsidRPr="00317BC3">
        <w:rPr>
          <w:rFonts w:ascii="Times New Roman" w:hAnsi="Times New Roman" w:cs="Times New Roman"/>
          <w:sz w:val="24"/>
          <w:szCs w:val="24"/>
        </w:rPr>
        <w:t>w celu wyciągnięcia konsekwencji,</w:t>
      </w:r>
    </w:p>
    <w:p w:rsidR="00663C85" w:rsidRPr="00663C85" w:rsidRDefault="004936D4" w:rsidP="0072693C">
      <w:pPr>
        <w:pStyle w:val="Akapitzlist"/>
        <w:numPr>
          <w:ilvl w:val="0"/>
          <w:numId w:val="6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osoby </w:t>
      </w:r>
      <w:r w:rsidR="001552CB">
        <w:rPr>
          <w:rFonts w:ascii="Times New Roman" w:hAnsi="Times New Roman" w:cs="Times New Roman"/>
          <w:sz w:val="24"/>
          <w:szCs w:val="24"/>
        </w:rPr>
        <w:t>postronne bez identyfikatorów - w</w:t>
      </w:r>
      <w:r>
        <w:rPr>
          <w:rFonts w:ascii="Times New Roman" w:hAnsi="Times New Roman" w:cs="Times New Roman"/>
          <w:sz w:val="24"/>
          <w:szCs w:val="24"/>
        </w:rPr>
        <w:t>yja</w:t>
      </w:r>
      <w:r w:rsidR="00123265">
        <w:rPr>
          <w:rFonts w:ascii="Times New Roman" w:hAnsi="Times New Roman" w:cs="Times New Roman"/>
          <w:sz w:val="24"/>
          <w:szCs w:val="24"/>
        </w:rPr>
        <w:t>śnie</w:t>
      </w:r>
      <w:r>
        <w:rPr>
          <w:rFonts w:ascii="Times New Roman" w:hAnsi="Times New Roman" w:cs="Times New Roman"/>
          <w:sz w:val="24"/>
          <w:szCs w:val="24"/>
        </w:rPr>
        <w:t>nie celu ich pobytu.</w:t>
      </w:r>
    </w:p>
    <w:p w:rsidR="00EE2EF1" w:rsidRPr="00EE2EF1" w:rsidRDefault="004936D4" w:rsidP="00EE2EF1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85">
        <w:rPr>
          <w:rFonts w:ascii="Times New Roman" w:hAnsi="Times New Roman" w:cs="Times New Roman"/>
          <w:sz w:val="24"/>
          <w:szCs w:val="24"/>
        </w:rPr>
        <w:t xml:space="preserve">W przypadku, gdy uczeń ulegnie wypadkowi, nauczyciel dyżurujący zobowiązany jest </w:t>
      </w:r>
      <w:r w:rsidR="00604866">
        <w:rPr>
          <w:rFonts w:ascii="Times New Roman" w:hAnsi="Times New Roman" w:cs="Times New Roman"/>
          <w:sz w:val="24"/>
          <w:szCs w:val="24"/>
        </w:rPr>
        <w:br/>
      </w:r>
      <w:r w:rsidRPr="00663C85">
        <w:rPr>
          <w:rFonts w:ascii="Times New Roman" w:hAnsi="Times New Roman" w:cs="Times New Roman"/>
          <w:sz w:val="24"/>
          <w:szCs w:val="24"/>
        </w:rPr>
        <w:t>do podj</w:t>
      </w:r>
      <w:r w:rsidR="001552CB" w:rsidRPr="00663C85">
        <w:rPr>
          <w:rFonts w:ascii="Times New Roman" w:hAnsi="Times New Roman" w:cs="Times New Roman"/>
          <w:sz w:val="24"/>
          <w:szCs w:val="24"/>
        </w:rPr>
        <w:t xml:space="preserve">ęcia działań zgodnie z </w:t>
      </w:r>
      <w:r w:rsidR="00A12522" w:rsidRPr="00663C85">
        <w:rPr>
          <w:rFonts w:ascii="Times New Roman" w:hAnsi="Times New Roman" w:cs="Times New Roman"/>
          <w:i/>
          <w:sz w:val="24"/>
          <w:szCs w:val="24"/>
        </w:rPr>
        <w:t>Procedurą postępowania w razie zaistnienia wypadku</w:t>
      </w:r>
      <w:r w:rsidR="00A12522">
        <w:rPr>
          <w:rFonts w:ascii="Times New Roman" w:hAnsi="Times New Roman" w:cs="Times New Roman"/>
          <w:i/>
          <w:sz w:val="24"/>
          <w:szCs w:val="24"/>
        </w:rPr>
        <w:t xml:space="preserve"> ucznia lub dolegliwości zdrowotnych</w:t>
      </w:r>
    </w:p>
    <w:p w:rsidR="00663C85" w:rsidRPr="00EE2EF1" w:rsidRDefault="00EE2EF1" w:rsidP="00EE2EF1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A n</w:t>
      </w:r>
      <w:r w:rsidR="00123265" w:rsidRPr="00EE2EF1">
        <w:rPr>
          <w:rFonts w:ascii="Times New Roman" w:hAnsi="Times New Roman" w:cs="Times New Roman"/>
          <w:sz w:val="24"/>
          <w:szCs w:val="24"/>
        </w:rPr>
        <w:t>auczyciel przyjmujący zastępstwo za nieobecnego pracownika</w:t>
      </w:r>
      <w:r>
        <w:rPr>
          <w:rFonts w:ascii="Times New Roman" w:hAnsi="Times New Roman" w:cs="Times New Roman"/>
          <w:sz w:val="24"/>
          <w:szCs w:val="24"/>
        </w:rPr>
        <w:t xml:space="preserve"> przyjmuje również jego dyżury. W przypadku dublowania się dyżurów – fakt ten należy zgłosić wicedyrektorom. </w:t>
      </w:r>
      <w:r w:rsidR="00663C85" w:rsidRPr="00EE2EF1">
        <w:rPr>
          <w:rFonts w:ascii="Times New Roman" w:hAnsi="Times New Roman" w:cs="Times New Roman"/>
          <w:sz w:val="24"/>
          <w:szCs w:val="24"/>
        </w:rPr>
        <w:t>W budynku B zastępstwa za nieobecnego nauczyciela ustala wicedyrektor.</w:t>
      </w:r>
    </w:p>
    <w:p w:rsidR="00942295" w:rsidRPr="00942295" w:rsidRDefault="00942295" w:rsidP="00942295">
      <w:pPr>
        <w:pStyle w:val="Akapitzlist"/>
        <w:tabs>
          <w:tab w:val="left" w:pos="142"/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EDF" w:rsidRDefault="00261EDF" w:rsidP="0068639C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6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 ORGANIZACJA PRZERW NA „</w:t>
      </w:r>
      <w:r w:rsidR="005012D3" w:rsidRPr="00686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SZKOLNYCH </w:t>
      </w:r>
      <w:r w:rsidRPr="00686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TERENACH ZIELONYCH”</w:t>
      </w:r>
    </w:p>
    <w:p w:rsidR="0068639C" w:rsidRPr="0068639C" w:rsidRDefault="0068639C" w:rsidP="0068639C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12D3" w:rsidRPr="00942295" w:rsidRDefault="00261EDF" w:rsidP="0094229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Na „</w:t>
      </w:r>
      <w:r w:rsidR="00314D39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szkolne 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tereny zielone”</w:t>
      </w:r>
      <w:r w:rsidR="005012D3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uczniowie wychodzą w czasie</w:t>
      </w:r>
      <w:r w:rsidR="00314D39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przerw</w:t>
      </w:r>
      <w:r w:rsidR="00F23739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pogodne dni</w:t>
      </w:r>
      <w:r w:rsidR="00314D39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3461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314D39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wg ustalonego harmonogramu</w:t>
      </w:r>
      <w:r w:rsidR="005012D3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udostępnionego nauczycielom poprzez Librus</w:t>
      </w:r>
      <w:r w:rsidR="006D2E18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295" w:rsidRPr="00434611" w:rsidRDefault="00942295" w:rsidP="0094229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a)</w:t>
      </w:r>
      <w:r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klasy I – III</w:t>
      </w:r>
    </w:p>
    <w:p w:rsidR="00434611" w:rsidRPr="00434611" w:rsidRDefault="0072693C" w:rsidP="00434611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34611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Przerwy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dworze </w:t>
      </w:r>
      <w:r w:rsidR="00434611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>organizuje wychowawca w zależności od planu zajęć.</w:t>
      </w:r>
    </w:p>
    <w:p w:rsidR="00942295" w:rsidRPr="00434611" w:rsidRDefault="00434611" w:rsidP="00434611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42295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Klasy wychodzą </w:t>
      </w:r>
      <w:r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dwór </w:t>
      </w:r>
      <w:r w:rsidR="00942295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>wyjściem ewakuacyjnym w segmencie C</w:t>
      </w:r>
      <w:r w:rsidR="00127BD2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2295" w:rsidRPr="00434611" w:rsidRDefault="00663C85" w:rsidP="00434611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42295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>Klucz do ewakuacyjnych drzwi w segmencie C jest dostępny w pokoju</w:t>
      </w:r>
      <w:r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2295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nauczycielskim </w:t>
      </w:r>
      <w:r w:rsidR="00F405B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942295" w:rsidRPr="00434611">
        <w:rPr>
          <w:rFonts w:ascii="Times New Roman" w:eastAsia="Calibri" w:hAnsi="Times New Roman" w:cs="Times New Roman"/>
          <w:sz w:val="24"/>
          <w:szCs w:val="24"/>
          <w:lang w:eastAsia="en-US"/>
        </w:rPr>
        <w:t>na parterze.</w:t>
      </w:r>
    </w:p>
    <w:p w:rsidR="00942295" w:rsidRPr="00942295" w:rsidRDefault="00942295" w:rsidP="0094229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b)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klasy IV – VI</w:t>
      </w:r>
    </w:p>
    <w:p w:rsidR="00942295" w:rsidRPr="00942295" w:rsidRDefault="00434611" w:rsidP="004346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Klasy wychodzą</w:t>
      </w:r>
      <w:r w:rsidR="008A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nauczycielem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dyżurującym</w:t>
      </w:r>
      <w:r w:rsidR="008A689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42295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wyjściem ewakuacyjnym w segmencie B.</w:t>
      </w:r>
    </w:p>
    <w:p w:rsidR="00942295" w:rsidRPr="00942295" w:rsidRDefault="00942295" w:rsidP="004346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- Za otwarcie i zamknięcie drzwi ewakuacyjnych odpowiada pracownik portierni.</w:t>
      </w:r>
    </w:p>
    <w:p w:rsidR="00942295" w:rsidRPr="00942295" w:rsidRDefault="00942295" w:rsidP="0094229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c)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klasy VII – VIII</w:t>
      </w:r>
      <w:r w:rsidRPr="00942295">
        <w:rPr>
          <w:rFonts w:ascii="Times New Roman" w:eastAsia="Calibri" w:hAnsi="Times New Roman" w:cs="Times New Roman"/>
          <w:sz w:val="20"/>
          <w:szCs w:val="20"/>
          <w:lang w:eastAsia="en-US"/>
        </w:rPr>
        <w:t>(budynek B)</w:t>
      </w:r>
    </w:p>
    <w:p w:rsidR="00942295" w:rsidRPr="00942295" w:rsidRDefault="00942295" w:rsidP="004346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Klasy wychodzą </w:t>
      </w:r>
      <w:r w:rsidR="00434611">
        <w:rPr>
          <w:rFonts w:ascii="Times New Roman" w:eastAsia="Calibri" w:hAnsi="Times New Roman" w:cs="Times New Roman"/>
          <w:sz w:val="24"/>
          <w:szCs w:val="24"/>
          <w:lang w:eastAsia="en-US"/>
        </w:rPr>
        <w:t>za nauczycielem dyżurującym,</w:t>
      </w:r>
      <w:r w:rsidR="00434611"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wyjściem głównym.</w:t>
      </w:r>
    </w:p>
    <w:p w:rsidR="00CD53A9" w:rsidRPr="00942295" w:rsidRDefault="00BF624A" w:rsidP="00942295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Uczniowie mogą przebywać tylko w wyznaczonej</w:t>
      </w:r>
      <w:r w:rsidR="00D67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strefie. </w:t>
      </w:r>
    </w:p>
    <w:p w:rsidR="008D7E01" w:rsidRPr="00942295" w:rsidRDefault="008D7E01" w:rsidP="00942295">
      <w:pPr>
        <w:numPr>
          <w:ilvl w:val="0"/>
          <w:numId w:val="17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295">
        <w:rPr>
          <w:rFonts w:ascii="Times New Roman" w:hAnsi="Times New Roman" w:cs="Times New Roman"/>
          <w:sz w:val="24"/>
          <w:szCs w:val="24"/>
        </w:rPr>
        <w:t xml:space="preserve">Dyżur na podwórku pełnią </w:t>
      </w:r>
      <w:r w:rsidR="00F405B4">
        <w:rPr>
          <w:rFonts w:ascii="Times New Roman" w:hAnsi="Times New Roman" w:cs="Times New Roman"/>
          <w:sz w:val="24"/>
          <w:szCs w:val="24"/>
        </w:rPr>
        <w:t>wyznaczeni nauczyciele zgodnie z planem lekcji i dyżurów</w:t>
      </w:r>
      <w:r w:rsidRPr="00942295">
        <w:rPr>
          <w:rFonts w:ascii="Times New Roman" w:hAnsi="Times New Roman" w:cs="Times New Roman"/>
          <w:sz w:val="24"/>
          <w:szCs w:val="24"/>
        </w:rPr>
        <w:t>.</w:t>
      </w:r>
    </w:p>
    <w:p w:rsidR="00CD53A9" w:rsidRPr="00942295" w:rsidRDefault="00CD53A9" w:rsidP="007D31A9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koniec przerwy nauczyciel pełniący dyżur sprawdza, czy uczniowie wrócili </w:t>
      </w:r>
      <w:r w:rsidR="0060486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942295">
        <w:rPr>
          <w:rFonts w:ascii="Times New Roman" w:eastAsia="Calibri" w:hAnsi="Times New Roman" w:cs="Times New Roman"/>
          <w:sz w:val="24"/>
          <w:szCs w:val="24"/>
          <w:lang w:eastAsia="en-US"/>
        </w:rPr>
        <w:t>do budynku i zamyka drzwi.</w:t>
      </w:r>
    </w:p>
    <w:p w:rsidR="00123265" w:rsidRPr="0068639C" w:rsidRDefault="00123265" w:rsidP="00302D8D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265" w:rsidRPr="0068639C" w:rsidRDefault="006D2E18" w:rsidP="00302D8D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9C">
        <w:rPr>
          <w:rFonts w:ascii="Times New Roman" w:hAnsi="Times New Roman" w:cs="Times New Roman"/>
          <w:b/>
          <w:sz w:val="24"/>
          <w:szCs w:val="24"/>
        </w:rPr>
        <w:t>IV</w:t>
      </w:r>
      <w:r w:rsidR="00123265" w:rsidRPr="0068639C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23265" w:rsidRPr="00317BC3" w:rsidRDefault="00123265" w:rsidP="00317BC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Nieobecność nauczyciela na dyżurze jest naruszeniem przepisów BHP i pociąga za sobą konsekwencje służbowe.</w:t>
      </w:r>
    </w:p>
    <w:p w:rsidR="00123265" w:rsidRPr="00942295" w:rsidRDefault="00123265" w:rsidP="00302D8D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kwestiach nieuregulowanych niniejszym regulaminem organem decyzyjnym jest Dyrektor Szkoły.</w:t>
      </w:r>
    </w:p>
    <w:p w:rsidR="00942295" w:rsidRPr="00123265" w:rsidRDefault="00942295" w:rsidP="00942295">
      <w:pPr>
        <w:pStyle w:val="Akapitzlist"/>
        <w:tabs>
          <w:tab w:val="left" w:pos="142"/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95" w:rsidRDefault="00123265" w:rsidP="00EE2EF1">
      <w:pPr>
        <w:tabs>
          <w:tab w:val="left" w:pos="142"/>
          <w:tab w:val="left" w:pos="284"/>
        </w:tabs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942295">
        <w:rPr>
          <w:rFonts w:ascii="Times New Roman" w:hAnsi="Times New Roman" w:cs="Times New Roman"/>
          <w:sz w:val="20"/>
          <w:szCs w:val="20"/>
        </w:rPr>
        <w:t>Reg</w:t>
      </w:r>
      <w:r w:rsidR="007269F6">
        <w:rPr>
          <w:rFonts w:ascii="Times New Roman" w:hAnsi="Times New Roman" w:cs="Times New Roman"/>
          <w:sz w:val="20"/>
          <w:szCs w:val="20"/>
        </w:rPr>
        <w:t>ulamin wchodzi w życie z dniem 4 IX 2023</w:t>
      </w:r>
      <w:r w:rsidR="005012D3" w:rsidRPr="00942295">
        <w:rPr>
          <w:rFonts w:ascii="Times New Roman" w:hAnsi="Times New Roman" w:cs="Times New Roman"/>
          <w:sz w:val="20"/>
          <w:szCs w:val="20"/>
        </w:rPr>
        <w:t>r. Zarz</w:t>
      </w:r>
      <w:r w:rsidR="007269F6">
        <w:rPr>
          <w:rFonts w:ascii="Times New Roman" w:hAnsi="Times New Roman" w:cs="Times New Roman"/>
          <w:sz w:val="20"/>
          <w:szCs w:val="20"/>
        </w:rPr>
        <w:t>ądzenie</w:t>
      </w:r>
      <w:r w:rsidR="00604866">
        <w:rPr>
          <w:rFonts w:ascii="Times New Roman" w:hAnsi="Times New Roman" w:cs="Times New Roman"/>
          <w:sz w:val="20"/>
          <w:szCs w:val="20"/>
        </w:rPr>
        <w:t>m</w:t>
      </w:r>
      <w:r w:rsidR="007269F6">
        <w:rPr>
          <w:rFonts w:ascii="Times New Roman" w:hAnsi="Times New Roman" w:cs="Times New Roman"/>
          <w:sz w:val="20"/>
          <w:szCs w:val="20"/>
        </w:rPr>
        <w:t xml:space="preserve"> nr 1/2023/2024</w:t>
      </w:r>
      <w:r w:rsidR="00942295">
        <w:rPr>
          <w:rFonts w:ascii="Times New Roman" w:hAnsi="Times New Roman" w:cs="Times New Roman"/>
          <w:sz w:val="20"/>
          <w:szCs w:val="20"/>
        </w:rPr>
        <w:t>.</w:t>
      </w:r>
    </w:p>
    <w:p w:rsidR="00B34914" w:rsidRPr="00A12522" w:rsidRDefault="00942295" w:rsidP="00A12522">
      <w:pPr>
        <w:spacing w:after="16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2295">
        <w:rPr>
          <w:rFonts w:ascii="Times New Roman" w:eastAsia="Calibri" w:hAnsi="Times New Roman" w:cs="Times New Roman"/>
          <w:sz w:val="20"/>
          <w:szCs w:val="20"/>
          <w:lang w:eastAsia="en-US"/>
        </w:rPr>
        <w:t>Dyrektor SP nr 45 w Bytomiu</w:t>
      </w:r>
      <w:r w:rsidRPr="00942295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mgr U. Łazuka - Datko</w:t>
      </w:r>
    </w:p>
    <w:sectPr w:rsidR="00B34914" w:rsidRPr="00A12522" w:rsidSect="004936D4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69" w:rsidRDefault="005E0169" w:rsidP="002D1635">
      <w:pPr>
        <w:spacing w:after="0" w:line="240" w:lineRule="auto"/>
      </w:pPr>
      <w:r>
        <w:separator/>
      </w:r>
    </w:p>
  </w:endnote>
  <w:endnote w:type="continuationSeparator" w:id="0">
    <w:p w:rsidR="005E0169" w:rsidRDefault="005E0169" w:rsidP="002D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59941"/>
      <w:docPartObj>
        <w:docPartGallery w:val="Page Numbers (Bottom of Page)"/>
        <w:docPartUnique/>
      </w:docPartObj>
    </w:sdtPr>
    <w:sdtEndPr/>
    <w:sdtContent>
      <w:p w:rsidR="00123265" w:rsidRDefault="003C48C2">
        <w:pPr>
          <w:pStyle w:val="Stopka"/>
          <w:jc w:val="right"/>
        </w:pPr>
        <w:r>
          <w:fldChar w:fldCharType="begin"/>
        </w:r>
        <w:r w:rsidR="00E87368">
          <w:instrText xml:space="preserve"> PAGE   \* MERGEFORMAT </w:instrText>
        </w:r>
        <w:r>
          <w:fldChar w:fldCharType="separate"/>
        </w:r>
        <w:r w:rsidR="00313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265" w:rsidRDefault="00123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69" w:rsidRDefault="005E0169" w:rsidP="002D1635">
      <w:pPr>
        <w:spacing w:after="0" w:line="240" w:lineRule="auto"/>
      </w:pPr>
      <w:r>
        <w:separator/>
      </w:r>
    </w:p>
  </w:footnote>
  <w:footnote w:type="continuationSeparator" w:id="0">
    <w:p w:rsidR="005E0169" w:rsidRDefault="005E0169" w:rsidP="002D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C5CCE16D088F4A4FB1D5B4A8BC1780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1635" w:rsidRDefault="002D16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1635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:rsidR="002D1635" w:rsidRDefault="002D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83A"/>
    <w:multiLevelType w:val="hybridMultilevel"/>
    <w:tmpl w:val="7242E93C"/>
    <w:lvl w:ilvl="0" w:tplc="957A0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2719"/>
    <w:multiLevelType w:val="hybridMultilevel"/>
    <w:tmpl w:val="57BC5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358"/>
    <w:multiLevelType w:val="hybridMultilevel"/>
    <w:tmpl w:val="BA0C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E1E"/>
    <w:multiLevelType w:val="hybridMultilevel"/>
    <w:tmpl w:val="7FA6851C"/>
    <w:lvl w:ilvl="0" w:tplc="46129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14A65"/>
    <w:multiLevelType w:val="hybridMultilevel"/>
    <w:tmpl w:val="16DE99DE"/>
    <w:lvl w:ilvl="0" w:tplc="6F6E3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7DD"/>
    <w:multiLevelType w:val="hybridMultilevel"/>
    <w:tmpl w:val="40AEC6C6"/>
    <w:lvl w:ilvl="0" w:tplc="5262E1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61D5"/>
    <w:multiLevelType w:val="hybridMultilevel"/>
    <w:tmpl w:val="C540A568"/>
    <w:lvl w:ilvl="0" w:tplc="D27C9E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B37B8"/>
    <w:multiLevelType w:val="hybridMultilevel"/>
    <w:tmpl w:val="4A9EED08"/>
    <w:lvl w:ilvl="0" w:tplc="015C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6AB2"/>
    <w:multiLevelType w:val="hybridMultilevel"/>
    <w:tmpl w:val="23B4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779E"/>
    <w:multiLevelType w:val="hybridMultilevel"/>
    <w:tmpl w:val="2D0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67D8"/>
    <w:multiLevelType w:val="hybridMultilevel"/>
    <w:tmpl w:val="01243990"/>
    <w:lvl w:ilvl="0" w:tplc="D7D6E9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EB5086"/>
    <w:multiLevelType w:val="hybridMultilevel"/>
    <w:tmpl w:val="8AB0F2EE"/>
    <w:lvl w:ilvl="0" w:tplc="CC44F6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B812BC5"/>
    <w:multiLevelType w:val="hybridMultilevel"/>
    <w:tmpl w:val="FE80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035"/>
    <w:multiLevelType w:val="hybridMultilevel"/>
    <w:tmpl w:val="32960076"/>
    <w:lvl w:ilvl="0" w:tplc="F80470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21A3"/>
    <w:multiLevelType w:val="hybridMultilevel"/>
    <w:tmpl w:val="545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0506"/>
    <w:multiLevelType w:val="hybridMultilevel"/>
    <w:tmpl w:val="E2043632"/>
    <w:lvl w:ilvl="0" w:tplc="ACD01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A9001E"/>
    <w:multiLevelType w:val="hybridMultilevel"/>
    <w:tmpl w:val="82AA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5"/>
    <w:rsid w:val="00031731"/>
    <w:rsid w:val="000800AE"/>
    <w:rsid w:val="00123265"/>
    <w:rsid w:val="00127BD2"/>
    <w:rsid w:val="001552CB"/>
    <w:rsid w:val="001D4095"/>
    <w:rsid w:val="001E1135"/>
    <w:rsid w:val="0023075A"/>
    <w:rsid w:val="0025358F"/>
    <w:rsid w:val="00261EDF"/>
    <w:rsid w:val="002717B8"/>
    <w:rsid w:val="0028375E"/>
    <w:rsid w:val="002B4425"/>
    <w:rsid w:val="002D1635"/>
    <w:rsid w:val="002D5E4F"/>
    <w:rsid w:val="00302D8D"/>
    <w:rsid w:val="0031321D"/>
    <w:rsid w:val="00314D39"/>
    <w:rsid w:val="00316E04"/>
    <w:rsid w:val="00317BC3"/>
    <w:rsid w:val="003635EB"/>
    <w:rsid w:val="003B6766"/>
    <w:rsid w:val="003C48C2"/>
    <w:rsid w:val="00434611"/>
    <w:rsid w:val="004936D4"/>
    <w:rsid w:val="004D6A4D"/>
    <w:rsid w:val="004E7B2D"/>
    <w:rsid w:val="005012D3"/>
    <w:rsid w:val="005803AB"/>
    <w:rsid w:val="005E0169"/>
    <w:rsid w:val="005F3FD1"/>
    <w:rsid w:val="00604866"/>
    <w:rsid w:val="00663C85"/>
    <w:rsid w:val="0068639C"/>
    <w:rsid w:val="00687F76"/>
    <w:rsid w:val="00693030"/>
    <w:rsid w:val="00695825"/>
    <w:rsid w:val="006B1569"/>
    <w:rsid w:val="006D2E18"/>
    <w:rsid w:val="0072693C"/>
    <w:rsid w:val="007269F6"/>
    <w:rsid w:val="007C5CCA"/>
    <w:rsid w:val="007D31A9"/>
    <w:rsid w:val="007F6097"/>
    <w:rsid w:val="00812329"/>
    <w:rsid w:val="008474B3"/>
    <w:rsid w:val="008A6896"/>
    <w:rsid w:val="008D7E01"/>
    <w:rsid w:val="008E04A1"/>
    <w:rsid w:val="00942295"/>
    <w:rsid w:val="0095636D"/>
    <w:rsid w:val="00964F4E"/>
    <w:rsid w:val="009A267E"/>
    <w:rsid w:val="00A032F5"/>
    <w:rsid w:val="00A12522"/>
    <w:rsid w:val="00A912F0"/>
    <w:rsid w:val="00B21933"/>
    <w:rsid w:val="00B34914"/>
    <w:rsid w:val="00B56BF7"/>
    <w:rsid w:val="00BD173D"/>
    <w:rsid w:val="00BF624A"/>
    <w:rsid w:val="00CC0BF7"/>
    <w:rsid w:val="00CD53A9"/>
    <w:rsid w:val="00D01C49"/>
    <w:rsid w:val="00D60EC5"/>
    <w:rsid w:val="00D670F6"/>
    <w:rsid w:val="00E87368"/>
    <w:rsid w:val="00E90430"/>
    <w:rsid w:val="00EA5375"/>
    <w:rsid w:val="00EE2EF1"/>
    <w:rsid w:val="00F23739"/>
    <w:rsid w:val="00F4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8E5C-2C51-49CF-B9A3-17ACC16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635"/>
  </w:style>
  <w:style w:type="paragraph" w:styleId="Stopka">
    <w:name w:val="footer"/>
    <w:basedOn w:val="Normalny"/>
    <w:link w:val="StopkaZnak"/>
    <w:uiPriority w:val="99"/>
    <w:unhideWhenUsed/>
    <w:rsid w:val="002D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635"/>
  </w:style>
  <w:style w:type="paragraph" w:styleId="Tekstdymka">
    <w:name w:val="Balloon Text"/>
    <w:basedOn w:val="Normalny"/>
    <w:link w:val="TekstdymkaZnak"/>
    <w:uiPriority w:val="99"/>
    <w:semiHidden/>
    <w:unhideWhenUsed/>
    <w:rsid w:val="002D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6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739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739"/>
    <w:rPr>
      <w:rFonts w:eastAsia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1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1"/>
    <w:rPr>
      <w:rFonts w:eastAsia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CE16D088F4A4FB1D5B4A8BC178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D241-5F3F-4F80-87CE-50064C88CE63}"/>
      </w:docPartPr>
      <w:docPartBody>
        <w:p w:rsidR="00DD111C" w:rsidRDefault="004C656F" w:rsidP="004C656F">
          <w:pPr>
            <w:pStyle w:val="C5CCE16D088F4A4FB1D5B4A8BC1780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56F"/>
    <w:rsid w:val="0006587A"/>
    <w:rsid w:val="0020550B"/>
    <w:rsid w:val="002850D7"/>
    <w:rsid w:val="0033741B"/>
    <w:rsid w:val="003B0758"/>
    <w:rsid w:val="004C656F"/>
    <w:rsid w:val="005876AD"/>
    <w:rsid w:val="00662EA6"/>
    <w:rsid w:val="00771BA9"/>
    <w:rsid w:val="008D43F8"/>
    <w:rsid w:val="00915CDF"/>
    <w:rsid w:val="0095135E"/>
    <w:rsid w:val="00B53E91"/>
    <w:rsid w:val="00BC7D70"/>
    <w:rsid w:val="00C773AD"/>
    <w:rsid w:val="00D212F0"/>
    <w:rsid w:val="00DD111C"/>
    <w:rsid w:val="00DF6286"/>
    <w:rsid w:val="00E7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CCE16D088F4A4FB1D5B4A8BC178080">
    <w:name w:val="C5CCE16D088F4A4FB1D5B4A8BC178080"/>
    <w:rsid w:val="004C6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BF91-EA59-497D-AADF-73C60AD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Zaneta</dc:creator>
  <cp:lastModifiedBy>Szkoła</cp:lastModifiedBy>
  <cp:revision>2</cp:revision>
  <cp:lastPrinted>2020-09-17T09:30:00Z</cp:lastPrinted>
  <dcterms:created xsi:type="dcterms:W3CDTF">2023-09-11T11:17:00Z</dcterms:created>
  <dcterms:modified xsi:type="dcterms:W3CDTF">2023-09-11T11:17:00Z</dcterms:modified>
</cp:coreProperties>
</file>