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1"/>
        <w:gridCol w:w="2320"/>
        <w:gridCol w:w="1240"/>
        <w:gridCol w:w="960"/>
        <w:gridCol w:w="1634"/>
        <w:gridCol w:w="1923"/>
      </w:tblGrid>
      <w:tr w:rsidR="00E22DA5" w:rsidRPr="00E22DA5" w:rsidTr="00E22DA5">
        <w:trPr>
          <w:trHeight w:val="315"/>
        </w:trPr>
        <w:tc>
          <w:tcPr>
            <w:tcW w:w="8557" w:type="dxa"/>
            <w:gridSpan w:val="6"/>
            <w:noWrap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</w:rPr>
              <w:t>1.3</w:t>
            </w:r>
          </w:p>
        </w:tc>
      </w:tr>
      <w:tr w:rsidR="00E22DA5" w:rsidRPr="00E22DA5" w:rsidTr="00E22DA5">
        <w:trPr>
          <w:trHeight w:val="315"/>
        </w:trPr>
        <w:tc>
          <w:tcPr>
            <w:tcW w:w="8557" w:type="dxa"/>
            <w:gridSpan w:val="6"/>
            <w:noWrap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DOSTAWA PRODUKTÓW MLECZARSKICH I NABIAŁU</w:t>
            </w:r>
          </w:p>
        </w:tc>
      </w:tr>
      <w:tr w:rsidR="00E22DA5" w:rsidRPr="00E22DA5" w:rsidTr="00E22DA5">
        <w:trPr>
          <w:trHeight w:val="315"/>
        </w:trPr>
        <w:tc>
          <w:tcPr>
            <w:tcW w:w="8557" w:type="dxa"/>
            <w:gridSpan w:val="6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945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Nazwa artykułu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Cena jednostkowa brutto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Wartość Brutto</w:t>
            </w:r>
          </w:p>
        </w:tc>
      </w:tr>
      <w:tr w:rsidR="00E22DA5" w:rsidRPr="00E22DA5" w:rsidTr="00E22DA5">
        <w:trPr>
          <w:trHeight w:val="315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4*5</w:t>
            </w:r>
          </w:p>
        </w:tc>
      </w:tr>
      <w:tr w:rsidR="00E22DA5" w:rsidRPr="00E22DA5" w:rsidTr="00D36E9D">
        <w:trPr>
          <w:trHeight w:val="630"/>
        </w:trPr>
        <w:tc>
          <w:tcPr>
            <w:tcW w:w="5006" w:type="dxa"/>
            <w:gridSpan w:val="4"/>
            <w:shd w:val="clear" w:color="auto" w:fill="D0CECE" w:themeFill="background2" w:themeFillShade="E6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Podsumowanie pozycji 1-23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  <w:b/>
                <w:bCs/>
              </w:rPr>
            </w:pPr>
            <w:r w:rsidRPr="00E22DA5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Twaróg półtłusty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Kefir  opakowanie 1L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Śmietana ,kubek 330g  12%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Margaryna mleczna do pieczenia 250 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Masło zawartość tłuszczu min.82% , 200g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Mleko UHT 3,2 % 1L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484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Śmietana 18%  330 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Ser żółty gouda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kg.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Jogurt naturalny 330g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Maślanka 1l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Mleko 2 % 1L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945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Jogurt owocowy z kawałkami owoców 150g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D36E9D" w:rsidP="00E2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7081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Jogurt typu greckiego 180 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28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Jogurt  owocowy 150g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D36E9D" w:rsidP="00E22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Jogurt naturalny 150g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D36E9D">
        <w:trPr>
          <w:trHeight w:val="841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320" w:type="dxa"/>
            <w:hideMark/>
          </w:tcPr>
          <w:p w:rsidR="00E22DA5" w:rsidRPr="00E22DA5" w:rsidRDefault="00E22DA5" w:rsidP="00D36E9D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Serek homogenizowany ró</w:t>
            </w:r>
            <w:r w:rsidR="00D36E9D">
              <w:rPr>
                <w:rFonts w:ascii="Times New Roman" w:hAnsi="Times New Roman" w:cs="Times New Roman"/>
              </w:rPr>
              <w:t>ż</w:t>
            </w:r>
            <w:r w:rsidRPr="00E22DA5">
              <w:rPr>
                <w:rFonts w:ascii="Times New Roman" w:hAnsi="Times New Roman" w:cs="Times New Roman"/>
              </w:rPr>
              <w:t>ne smaki 140g</w:t>
            </w:r>
          </w:p>
        </w:tc>
        <w:tc>
          <w:tcPr>
            <w:tcW w:w="124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Napój mleczy  różne smaki 230g</w:t>
            </w:r>
          </w:p>
        </w:tc>
        <w:tc>
          <w:tcPr>
            <w:tcW w:w="1240" w:type="dxa"/>
            <w:hideMark/>
          </w:tcPr>
          <w:p w:rsidR="00E22DA5" w:rsidRPr="00E22DA5" w:rsidRDefault="00D36E9D" w:rsidP="00D36E9D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  <w:r w:rsidRPr="00E22DA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Deser mleczy 150 g</w:t>
            </w:r>
          </w:p>
        </w:tc>
        <w:tc>
          <w:tcPr>
            <w:tcW w:w="1240" w:type="dxa"/>
            <w:hideMark/>
          </w:tcPr>
          <w:p w:rsidR="00E22DA5" w:rsidRPr="00E22DA5" w:rsidRDefault="00D36E9D" w:rsidP="00D36E9D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Śmietana kremówka 30% 500ml</w:t>
            </w:r>
          </w:p>
        </w:tc>
        <w:tc>
          <w:tcPr>
            <w:tcW w:w="1240" w:type="dxa"/>
            <w:hideMark/>
          </w:tcPr>
          <w:p w:rsidR="00E22DA5" w:rsidRPr="00E22DA5" w:rsidRDefault="00D36E9D" w:rsidP="00D36E9D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Ser biały kremowy 1kg</w:t>
            </w:r>
          </w:p>
        </w:tc>
        <w:tc>
          <w:tcPr>
            <w:tcW w:w="1240" w:type="dxa"/>
            <w:hideMark/>
          </w:tcPr>
          <w:p w:rsidR="00E22DA5" w:rsidRPr="00E22DA5" w:rsidRDefault="00D36E9D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 xml:space="preserve">desery w saszetkach </w:t>
            </w:r>
            <w:r w:rsidR="00D36E9D">
              <w:rPr>
                <w:rFonts w:ascii="Times New Roman" w:hAnsi="Times New Roman" w:cs="Times New Roman"/>
              </w:rPr>
              <w:t>140 g</w:t>
            </w:r>
          </w:p>
        </w:tc>
        <w:tc>
          <w:tcPr>
            <w:tcW w:w="1240" w:type="dxa"/>
            <w:hideMark/>
          </w:tcPr>
          <w:p w:rsidR="00E22DA5" w:rsidRPr="00E22DA5" w:rsidRDefault="00D36E9D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702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deser mleczny z dodatkami(typu Fantazja)110g</w:t>
            </w:r>
          </w:p>
        </w:tc>
        <w:tc>
          <w:tcPr>
            <w:tcW w:w="1240" w:type="dxa"/>
            <w:hideMark/>
          </w:tcPr>
          <w:p w:rsidR="00E22DA5" w:rsidRPr="00E22DA5" w:rsidRDefault="00D36E9D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  <w:tr w:rsidR="00E22DA5" w:rsidRPr="00E22DA5" w:rsidTr="00E22DA5">
        <w:trPr>
          <w:trHeight w:val="1305"/>
        </w:trPr>
        <w:tc>
          <w:tcPr>
            <w:tcW w:w="486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2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deser mleczny mieszany(kakaowy, orzechowy)typu Monte 150g</w:t>
            </w:r>
          </w:p>
        </w:tc>
        <w:tc>
          <w:tcPr>
            <w:tcW w:w="1240" w:type="dxa"/>
            <w:hideMark/>
          </w:tcPr>
          <w:p w:rsidR="00E22DA5" w:rsidRPr="00E22DA5" w:rsidRDefault="00D36E9D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szt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0" w:type="dxa"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628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23" w:type="dxa"/>
            <w:noWrap/>
            <w:hideMark/>
          </w:tcPr>
          <w:p w:rsidR="00E22DA5" w:rsidRPr="00E22DA5" w:rsidRDefault="00E22DA5" w:rsidP="00E22DA5">
            <w:pPr>
              <w:rPr>
                <w:rFonts w:ascii="Times New Roman" w:hAnsi="Times New Roman" w:cs="Times New Roman"/>
              </w:rPr>
            </w:pPr>
            <w:r w:rsidRPr="00E22DA5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0C18" w:rsidRPr="00E22DA5" w:rsidRDefault="00E22DA5">
      <w:pPr>
        <w:rPr>
          <w:rFonts w:ascii="Times New Roman" w:hAnsi="Times New Roman" w:cs="Times New Roman"/>
        </w:rPr>
      </w:pPr>
      <w:r w:rsidRPr="00E22DA5">
        <w:rPr>
          <w:rFonts w:ascii="Times New Roman" w:hAnsi="Times New Roman" w:cs="Times New Roman"/>
        </w:rPr>
        <w:br w:type="textWrapping" w:clear="all"/>
      </w:r>
      <w:bookmarkStart w:id="0" w:name="_GoBack"/>
      <w:bookmarkEnd w:id="0"/>
    </w:p>
    <w:sectPr w:rsidR="00F40C18" w:rsidRPr="00E22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12" w:rsidRDefault="008D4C12" w:rsidP="00E22DA5">
      <w:pPr>
        <w:spacing w:after="0" w:line="240" w:lineRule="auto"/>
      </w:pPr>
      <w:r>
        <w:separator/>
      </w:r>
    </w:p>
  </w:endnote>
  <w:endnote w:type="continuationSeparator" w:id="0">
    <w:p w:rsidR="008D4C12" w:rsidRDefault="008D4C12" w:rsidP="00E22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12" w:rsidRDefault="008D4C12" w:rsidP="00E22DA5">
      <w:pPr>
        <w:spacing w:after="0" w:line="240" w:lineRule="auto"/>
      </w:pPr>
      <w:r>
        <w:separator/>
      </w:r>
    </w:p>
  </w:footnote>
  <w:footnote w:type="continuationSeparator" w:id="0">
    <w:p w:rsidR="008D4C12" w:rsidRDefault="008D4C12" w:rsidP="00E22D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A5"/>
    <w:rsid w:val="00057CFC"/>
    <w:rsid w:val="007E5E3E"/>
    <w:rsid w:val="008D4C12"/>
    <w:rsid w:val="00CF5E8E"/>
    <w:rsid w:val="00D36E9D"/>
    <w:rsid w:val="00E22DA5"/>
    <w:rsid w:val="00F40C18"/>
    <w:rsid w:val="00FD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518D"/>
  <w15:chartTrackingRefBased/>
  <w15:docId w15:val="{36EF4137-BFFE-401E-AA4F-378ACA0A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2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DA5"/>
  </w:style>
  <w:style w:type="paragraph" w:styleId="Stopka">
    <w:name w:val="footer"/>
    <w:basedOn w:val="Normalny"/>
    <w:link w:val="StopkaZnak"/>
    <w:uiPriority w:val="99"/>
    <w:unhideWhenUsed/>
    <w:rsid w:val="00E22D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DA5"/>
  </w:style>
  <w:style w:type="paragraph" w:styleId="Tekstdymka">
    <w:name w:val="Balloon Text"/>
    <w:basedOn w:val="Normalny"/>
    <w:link w:val="TekstdymkaZnak"/>
    <w:uiPriority w:val="99"/>
    <w:semiHidden/>
    <w:unhideWhenUsed/>
    <w:rsid w:val="00D36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E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9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cp:lastPrinted>2021-12-01T07:18:00Z</cp:lastPrinted>
  <dcterms:created xsi:type="dcterms:W3CDTF">2021-11-26T08:18:00Z</dcterms:created>
  <dcterms:modified xsi:type="dcterms:W3CDTF">2021-12-01T07:29:00Z</dcterms:modified>
</cp:coreProperties>
</file>